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5F" w:rsidRPr="003E6278" w:rsidRDefault="00186F5F" w:rsidP="002012DE">
      <w:pPr>
        <w:tabs>
          <w:tab w:val="left" w:pos="6705"/>
        </w:tabs>
        <w:spacing w:after="0" w:line="240" w:lineRule="auto"/>
        <w:ind w:left="20" w:right="20" w:firstLine="68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7878" w:rsidRPr="00197EF3" w:rsidRDefault="00E37878" w:rsidP="00E378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49370270"/>
      <w:r w:rsidRPr="00197EF3">
        <w:rPr>
          <w:rFonts w:ascii="Times New Roman" w:hAnsi="Times New Roman" w:cs="Times New Roman"/>
          <w:b/>
          <w:bCs/>
        </w:rPr>
        <w:t>муниципальное  общеобразовательное учреждение</w:t>
      </w:r>
    </w:p>
    <w:p w:rsidR="00E37878" w:rsidRPr="00197EF3" w:rsidRDefault="00E37878" w:rsidP="00E378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97EF3">
        <w:rPr>
          <w:rFonts w:ascii="Times New Roman" w:hAnsi="Times New Roman" w:cs="Times New Roman"/>
          <w:b/>
          <w:bCs/>
        </w:rPr>
        <w:t>«Средняя  школа №124  Красноармейского района  Волгограда»</w:t>
      </w:r>
    </w:p>
    <w:p w:rsidR="00E37878" w:rsidRPr="00197EF3" w:rsidRDefault="00E37878" w:rsidP="00E3787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197EF3">
        <w:rPr>
          <w:rFonts w:ascii="Times New Roman" w:hAnsi="Times New Roman" w:cs="Times New Roman"/>
          <w:bCs/>
        </w:rPr>
        <w:t xml:space="preserve">400082,  Россия, Волгоград, ул. </w:t>
      </w:r>
      <w:proofErr w:type="spellStart"/>
      <w:r w:rsidRPr="00197EF3">
        <w:rPr>
          <w:rFonts w:ascii="Times New Roman" w:hAnsi="Times New Roman" w:cs="Times New Roman"/>
          <w:bCs/>
        </w:rPr>
        <w:t>им</w:t>
      </w:r>
      <w:proofErr w:type="gramStart"/>
      <w:r w:rsidRPr="00197EF3">
        <w:rPr>
          <w:rFonts w:ascii="Times New Roman" w:hAnsi="Times New Roman" w:cs="Times New Roman"/>
          <w:bCs/>
        </w:rPr>
        <w:t>.В</w:t>
      </w:r>
      <w:proofErr w:type="gramEnd"/>
      <w:r w:rsidRPr="00197EF3">
        <w:rPr>
          <w:rFonts w:ascii="Times New Roman" w:hAnsi="Times New Roman" w:cs="Times New Roman"/>
          <w:bCs/>
        </w:rPr>
        <w:t>учетича</w:t>
      </w:r>
      <w:proofErr w:type="spellEnd"/>
      <w:r w:rsidRPr="00197EF3">
        <w:rPr>
          <w:rFonts w:ascii="Times New Roman" w:hAnsi="Times New Roman" w:cs="Times New Roman"/>
          <w:bCs/>
        </w:rPr>
        <w:t xml:space="preserve">,  30  тел./факс 62-03- 31  </w:t>
      </w:r>
      <w:hyperlink r:id="rId7" w:history="1">
        <w:r w:rsidRPr="00197EF3">
          <w:rPr>
            <w:rStyle w:val="ab"/>
            <w:rFonts w:ascii="Times New Roman" w:hAnsi="Times New Roman" w:cs="Times New Roman"/>
            <w:bCs/>
            <w:lang w:val="en-US"/>
          </w:rPr>
          <w:t>mou</w:t>
        </w:r>
        <w:r w:rsidRPr="00197EF3">
          <w:rPr>
            <w:rStyle w:val="ab"/>
            <w:rFonts w:ascii="Times New Roman" w:hAnsi="Times New Roman" w:cs="Times New Roman"/>
            <w:bCs/>
          </w:rPr>
          <w:t>124@</w:t>
        </w:r>
        <w:r w:rsidRPr="00197EF3">
          <w:rPr>
            <w:rStyle w:val="ab"/>
            <w:rFonts w:ascii="Times New Roman" w:hAnsi="Times New Roman" w:cs="Times New Roman"/>
            <w:bCs/>
            <w:lang w:val="en-US"/>
          </w:rPr>
          <w:t>mail</w:t>
        </w:r>
        <w:r w:rsidRPr="00197EF3">
          <w:rPr>
            <w:rStyle w:val="ab"/>
            <w:rFonts w:ascii="Times New Roman" w:hAnsi="Times New Roman" w:cs="Times New Roman"/>
            <w:bCs/>
          </w:rPr>
          <w:t>.</w:t>
        </w:r>
        <w:proofErr w:type="spellStart"/>
        <w:r w:rsidRPr="00197EF3">
          <w:rPr>
            <w:rStyle w:val="ab"/>
            <w:rFonts w:ascii="Times New Roman" w:hAnsi="Times New Roman" w:cs="Times New Roman"/>
            <w:bCs/>
            <w:lang w:val="en-US"/>
          </w:rPr>
          <w:t>ru</w:t>
        </w:r>
        <w:proofErr w:type="spellEnd"/>
      </w:hyperlink>
      <w:r w:rsidRPr="00197EF3">
        <w:rPr>
          <w:rFonts w:ascii="Times New Roman" w:hAnsi="Times New Roman" w:cs="Times New Roman"/>
          <w:bCs/>
        </w:rPr>
        <w:t xml:space="preserve"> </w:t>
      </w:r>
    </w:p>
    <w:p w:rsidR="00E37878" w:rsidRDefault="00E37878" w:rsidP="00E3787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197EF3">
        <w:rPr>
          <w:rFonts w:ascii="Times New Roman" w:hAnsi="Times New Roman" w:cs="Times New Roman"/>
          <w:bCs/>
        </w:rPr>
        <w:t xml:space="preserve">ИНН/КПП   3448016993/344801001  ОГРН 1023404368338  </w:t>
      </w:r>
    </w:p>
    <w:p w:rsidR="00E37878" w:rsidRDefault="00E37878" w:rsidP="00E3787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37878" w:rsidRPr="00197EF3" w:rsidRDefault="00E37878" w:rsidP="00E3787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37878" w:rsidRPr="00BF4B2B" w:rsidRDefault="00E37878" w:rsidP="00E37878">
      <w:pPr>
        <w:pStyle w:val="a9"/>
        <w:rPr>
          <w:rStyle w:val="3"/>
          <w:rFonts w:eastAsia="Arial Unicode MS"/>
          <w:b w:val="0"/>
          <w:sz w:val="24"/>
          <w:szCs w:val="24"/>
        </w:rPr>
      </w:pPr>
      <w:proofErr w:type="gramStart"/>
      <w:r w:rsidRPr="00BF4B2B">
        <w:rPr>
          <w:rStyle w:val="3"/>
          <w:rFonts w:eastAsia="Arial Unicode MS"/>
          <w:sz w:val="24"/>
          <w:szCs w:val="24"/>
        </w:rPr>
        <w:t xml:space="preserve">Введено в действие                                                         </w:t>
      </w:r>
      <w:r>
        <w:rPr>
          <w:rStyle w:val="3"/>
          <w:rFonts w:eastAsia="Arial Unicode MS"/>
          <w:sz w:val="24"/>
          <w:szCs w:val="24"/>
        </w:rPr>
        <w:t xml:space="preserve"> </w:t>
      </w:r>
      <w:r w:rsidRPr="00BF4B2B">
        <w:rPr>
          <w:rStyle w:val="3"/>
          <w:rFonts w:eastAsia="Arial Unicode MS"/>
          <w:sz w:val="24"/>
          <w:szCs w:val="24"/>
        </w:rPr>
        <w:t xml:space="preserve"> Утверждено</w:t>
      </w:r>
      <w:proofErr w:type="gramEnd"/>
    </w:p>
    <w:p w:rsidR="00E37878" w:rsidRPr="00BF4B2B" w:rsidRDefault="00E37878" w:rsidP="00E37878">
      <w:pPr>
        <w:pStyle w:val="a9"/>
        <w:rPr>
          <w:rStyle w:val="3"/>
          <w:rFonts w:eastAsia="Arial Unicode MS"/>
          <w:b w:val="0"/>
          <w:sz w:val="24"/>
          <w:szCs w:val="24"/>
        </w:rPr>
      </w:pPr>
      <w:r w:rsidRPr="00BF4B2B">
        <w:rPr>
          <w:rStyle w:val="3"/>
          <w:rFonts w:eastAsia="Arial Unicode MS"/>
          <w:sz w:val="24"/>
          <w:szCs w:val="24"/>
        </w:rPr>
        <w:t>приказом МОУ СШ №124                                               на заседании педагогического совета</w:t>
      </w:r>
      <w:r>
        <w:rPr>
          <w:rStyle w:val="3"/>
          <w:rFonts w:eastAsia="Arial Unicode MS"/>
          <w:sz w:val="24"/>
          <w:szCs w:val="24"/>
        </w:rPr>
        <w:t xml:space="preserve">       </w:t>
      </w:r>
    </w:p>
    <w:p w:rsidR="00E37878" w:rsidRPr="00BF4B2B" w:rsidRDefault="00E37878" w:rsidP="00E37878">
      <w:pPr>
        <w:pStyle w:val="2"/>
        <w:spacing w:before="0"/>
        <w:rPr>
          <w:rStyle w:val="3"/>
          <w:rFonts w:eastAsia="Arial Unicode MS"/>
          <w:sz w:val="24"/>
          <w:szCs w:val="24"/>
        </w:rPr>
      </w:pPr>
      <w:r w:rsidRPr="00BF4B2B">
        <w:rPr>
          <w:rStyle w:val="3"/>
          <w:rFonts w:eastAsia="Arial Unicode MS"/>
          <w:sz w:val="24"/>
          <w:szCs w:val="24"/>
        </w:rPr>
        <w:t>«___»____________20</w:t>
      </w:r>
      <w:r>
        <w:rPr>
          <w:rStyle w:val="3"/>
          <w:rFonts w:eastAsia="Arial Unicode MS"/>
          <w:sz w:val="24"/>
          <w:szCs w:val="24"/>
        </w:rPr>
        <w:t>21</w:t>
      </w:r>
      <w:r w:rsidRPr="00BF4B2B">
        <w:rPr>
          <w:rStyle w:val="3"/>
          <w:rFonts w:eastAsia="Arial Unicode MS"/>
          <w:sz w:val="24"/>
          <w:szCs w:val="24"/>
        </w:rPr>
        <w:t xml:space="preserve"> г.                                               «___»____________20</w:t>
      </w:r>
      <w:r>
        <w:rPr>
          <w:rStyle w:val="3"/>
          <w:rFonts w:eastAsia="Arial Unicode MS"/>
          <w:sz w:val="24"/>
          <w:szCs w:val="24"/>
        </w:rPr>
        <w:t>21</w:t>
      </w:r>
      <w:r w:rsidRPr="00BF4B2B">
        <w:rPr>
          <w:rStyle w:val="3"/>
          <w:rFonts w:eastAsia="Arial Unicode MS"/>
          <w:sz w:val="24"/>
          <w:szCs w:val="24"/>
        </w:rPr>
        <w:t>г.</w:t>
      </w:r>
    </w:p>
    <w:p w:rsidR="00E37878" w:rsidRPr="00BF4B2B" w:rsidRDefault="00E37878" w:rsidP="00E37878">
      <w:pPr>
        <w:pStyle w:val="a9"/>
        <w:jc w:val="both"/>
        <w:rPr>
          <w:rStyle w:val="3"/>
          <w:rFonts w:eastAsia="Arial Unicode MS"/>
          <w:b w:val="0"/>
          <w:sz w:val="24"/>
          <w:szCs w:val="24"/>
        </w:rPr>
      </w:pPr>
      <w:r w:rsidRPr="00BF4B2B">
        <w:rPr>
          <w:rStyle w:val="3"/>
          <w:rFonts w:eastAsia="Arial Unicode MS"/>
          <w:sz w:val="24"/>
          <w:szCs w:val="24"/>
        </w:rPr>
        <w:t>Директор ____________</w:t>
      </w:r>
      <w:proofErr w:type="spellStart"/>
      <w:r w:rsidRPr="00BF4B2B">
        <w:rPr>
          <w:rStyle w:val="3"/>
          <w:rFonts w:eastAsia="Arial Unicode MS"/>
          <w:sz w:val="24"/>
          <w:szCs w:val="24"/>
        </w:rPr>
        <w:t>С.В.Акимова</w:t>
      </w:r>
      <w:proofErr w:type="spellEnd"/>
      <w:r w:rsidRPr="00BF4B2B">
        <w:rPr>
          <w:rStyle w:val="3"/>
          <w:rFonts w:eastAsia="Arial Unicode MS"/>
          <w:sz w:val="24"/>
          <w:szCs w:val="24"/>
        </w:rPr>
        <w:t xml:space="preserve">         </w:t>
      </w:r>
      <w:r>
        <w:rPr>
          <w:rStyle w:val="3"/>
          <w:rFonts w:eastAsia="Arial Unicode MS"/>
          <w:sz w:val="24"/>
          <w:szCs w:val="24"/>
        </w:rPr>
        <w:t xml:space="preserve">                   Протокол № 1</w:t>
      </w:r>
    </w:p>
    <w:p w:rsidR="00E37878" w:rsidRPr="00BF4B2B" w:rsidRDefault="00E37878" w:rsidP="00E37878">
      <w:pPr>
        <w:pStyle w:val="a9"/>
        <w:rPr>
          <w:rStyle w:val="3"/>
          <w:rFonts w:eastAsia="Arial Unicode MS"/>
          <w:b w:val="0"/>
          <w:sz w:val="24"/>
          <w:szCs w:val="24"/>
        </w:rPr>
      </w:pPr>
    </w:p>
    <w:bookmarkEnd w:id="0"/>
    <w:p w:rsidR="00E37878" w:rsidRDefault="00E37878" w:rsidP="00BA6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878" w:rsidRDefault="00E37878" w:rsidP="00BA6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1AF" w:rsidRPr="003E6278" w:rsidRDefault="00BA61AF" w:rsidP="00BA61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7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A61AF" w:rsidRPr="003E6278" w:rsidRDefault="00BA61AF" w:rsidP="00D221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278">
        <w:rPr>
          <w:rFonts w:ascii="Times New Roman" w:hAnsi="Times New Roman" w:cs="Times New Roman"/>
          <w:b/>
          <w:sz w:val="28"/>
          <w:szCs w:val="28"/>
        </w:rPr>
        <w:t xml:space="preserve"> о порядке доступа законных представителей обучающихся                                                                                в столовую  </w:t>
      </w:r>
      <w:r w:rsidR="001C36EE">
        <w:rPr>
          <w:rFonts w:ascii="Times New Roman" w:hAnsi="Times New Roman" w:cs="Times New Roman"/>
          <w:b/>
          <w:sz w:val="28"/>
          <w:szCs w:val="28"/>
        </w:rPr>
        <w:t>М</w:t>
      </w:r>
      <w:r w:rsidR="00D221D8" w:rsidRPr="003E6278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1C36EE">
        <w:rPr>
          <w:rFonts w:ascii="Times New Roman" w:hAnsi="Times New Roman" w:cs="Times New Roman"/>
          <w:b/>
          <w:sz w:val="28"/>
          <w:szCs w:val="28"/>
        </w:rPr>
        <w:t>СШ №124</w:t>
      </w:r>
    </w:p>
    <w:p w:rsidR="00D221D8" w:rsidRPr="003E6278" w:rsidRDefault="00D221D8" w:rsidP="00D221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D7" w:rsidRPr="003E6278" w:rsidRDefault="00BD36D7" w:rsidP="00ED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1.Общее положение</w:t>
      </w:r>
    </w:p>
    <w:p w:rsidR="001904F7" w:rsidRPr="003E6278" w:rsidRDefault="001904F7" w:rsidP="00ED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1.1.Положение о порядке доступа законных представителей обучающихся в столовую в образовательной организации (далее – Положение) разработано в соответствии с законами и иными нормативными правовыми актами Российской Федерации и локальными актами образовательной организации (далее-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1.2.Положение разработано с целью соблюдения прав и законных интересов обучающихся и их законных представителей в области организации питания и  повышения эффективности организации питания в 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1.3.Положение регламентирует взаимодействие педагогического коллектива 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с законными представителями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1.4.Положение устанавливает порядок организации посещения и оформления посещения законными представ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ителями обучающихся столовой 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, а также права и обязанности законных представителей в рамках посещения столовой.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2. Порядок посещения столовой ОО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2.1. Посещение столовой законными представителями обучающихся школы (далее-Общес</w:t>
      </w:r>
      <w:r w:rsidR="001C36EE">
        <w:rPr>
          <w:rFonts w:ascii="Times New Roman" w:eastAsia="Times New Roman" w:hAnsi="Times New Roman" w:cs="Times New Roman"/>
          <w:sz w:val="24"/>
          <w:szCs w:val="24"/>
        </w:rPr>
        <w:t>твенный представитель) проводит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ся на основании заявки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>оглашения  (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риложение 1) и по графику, согласованному с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председателем комиссии по проведению мероприятий родительского контроля организации питания.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2.2.Общественные представители могут быть включены в график посещения не чаще 1 раза в месяц (исключение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члены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2.3. Состав группы не более 3-х человек в день. В состав группы не могут входить  представители одного  класса. </w:t>
      </w:r>
    </w:p>
    <w:p w:rsidR="00E378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2.4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График посещения столовой  формируется на месяц 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2.5.Сведения о поступившей заявке-согл</w:t>
      </w:r>
      <w:r w:rsidR="00E37878">
        <w:rPr>
          <w:rFonts w:ascii="Times New Roman" w:eastAsia="Times New Roman" w:hAnsi="Times New Roman" w:cs="Times New Roman"/>
          <w:sz w:val="24"/>
          <w:szCs w:val="24"/>
        </w:rPr>
        <w:t xml:space="preserve">ашении на посещение заносятся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Журнал заявок на посещение столовой (Приложение 2). Журнал должен быть прошит, пронумерован и скреплен печатью и подписью директора образовательной организации.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2.6. В случае нарушения одним из О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бщественных представителей п.3.6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 представители данного классного коллектива не будут включены в график посещения столовой в течение 3-х месяцев.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2.7. Общественный представитель уведомляет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председателя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случае невозможности посещения столовой в указанное в графике время, дату.  Новое время посещения может быть согласовано устно.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4569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Общественных представителей в рамках согласованного посещения столовой</w:t>
      </w:r>
      <w:r w:rsidR="00456983">
        <w:rPr>
          <w:rFonts w:ascii="Times New Roman" w:eastAsia="Times New Roman" w:hAnsi="Times New Roman" w:cs="Times New Roman"/>
          <w:b/>
          <w:sz w:val="24"/>
          <w:szCs w:val="24"/>
        </w:rPr>
        <w:t xml:space="preserve"> МОУ СШ №124</w:t>
      </w: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3.1.Общественным представителем может стать любой законный представитель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школы на основе заявки-соглашения. Заявка-соглашение  на посещение столовой подается непосредственно в образо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вательную организацию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по установленной форме.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3.2.Посещение столовой  осуществляется Общественным представителем в любой учебный день во время работы столовой (на переменах во время реализации обучающимся горячих блюд по основному меню и ассортимента дополнительного питания). Время посещения столовой Общественным представителем определяется самостоятельного.  </w:t>
      </w:r>
    </w:p>
    <w:p w:rsidR="00BD36D7" w:rsidRPr="003E6278" w:rsidRDefault="00456983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>.Общественный представитель при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 посещении столовой должен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 xml:space="preserve"> действовать в рамках конкретного запроса, указанного в заявке-соглашении. Основной метод работы Общественного представителя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 xml:space="preserve">наблюдение.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имеет право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 посетить помещение, где осуществляются реализация основного и допол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нительного питания и прием пищи;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-наблюдать осуществление бракеража готовой продукции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-получить у компетентных лиц сведения об осуществленном в день посещения бракераже готовой продукции;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-наблюдать реализ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ацию блюд и продукции основного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-наблюдать полноту потреблен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 xml:space="preserve">ия блюд и продукции основного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-ознакомиться с утвержденным меню основного питания на день посещения и утвержденным примерным меню;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-ознакомиться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. Общественный представитель не должен допускать неуважительного отношения к сотрудникам 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, сотрудникам организации общественного питания, обучающимся и иным посетителям 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 Не должен вмешиваться в процесс приготовления блюд,  непосредственный процес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с организации питания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1406E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.В процессе посещения Общественный представит</w:t>
      </w:r>
      <w:r w:rsidR="0001406E">
        <w:rPr>
          <w:rFonts w:ascii="Times New Roman" w:eastAsia="Times New Roman" w:hAnsi="Times New Roman" w:cs="Times New Roman"/>
          <w:sz w:val="24"/>
          <w:szCs w:val="24"/>
        </w:rPr>
        <w:t>ель заполняет акт (приложение 3)</w:t>
      </w: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456983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в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 xml:space="preserve">праве получать комментарии, пояснения  работников столовой, администрации школы или других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МОУ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 xml:space="preserve">. Акт передается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председателю комиссии</w:t>
      </w:r>
      <w:r w:rsidR="00BD36D7" w:rsidRPr="003E6278">
        <w:rPr>
          <w:rFonts w:ascii="Times New Roman" w:eastAsia="Times New Roman" w:hAnsi="Times New Roman" w:cs="Times New Roman"/>
          <w:sz w:val="24"/>
          <w:szCs w:val="24"/>
        </w:rPr>
        <w:t xml:space="preserve"> в течение 2-х рабочих дней для работы. 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. Общественный наблюдатель обязуется в 3-х </w:t>
      </w:r>
      <w:proofErr w:type="spellStart"/>
      <w:r w:rsidRPr="003E6278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</w:t>
      </w:r>
      <w:r w:rsidR="00456983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 Пред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ложения передаются председателю 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3.8. Допуск Общественных  представителей в пищевой блок возможен в случае решения </w:t>
      </w:r>
      <w:r w:rsidR="00D221D8" w:rsidRPr="003E6278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 по результатам посещения при наличии санитарной книжки (с отметками, согласно установленным стандартам и правилам) и представления соответствующих документов. Допуск в пищевой блок осуществляется после предварительного осмотра законного представителя медицинским работником, в специальной одежде и только вместе с сотрудником организации общественного питания и\или администрации школы.</w:t>
      </w:r>
    </w:p>
    <w:p w:rsidR="001904F7" w:rsidRPr="003E6278" w:rsidRDefault="001904F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4.     Заключительные положения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4.1.Содержание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4.2.Содержание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4.3.Дежурные администраторы назначаются  ответственными за взаимодействие с Общественными представителями в день посещения.</w:t>
      </w:r>
      <w:proofErr w:type="gramEnd"/>
    </w:p>
    <w:p w:rsidR="00E37878" w:rsidRDefault="00BD36D7" w:rsidP="00B459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4.4.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BD36D7" w:rsidRPr="003E6278" w:rsidRDefault="00BD36D7" w:rsidP="00D221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E627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221D8" w:rsidRPr="003E6278" w:rsidRDefault="00D221D8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sz w:val="24"/>
          <w:szCs w:val="24"/>
        </w:rPr>
        <w:t>Заявка-соглашение на посещение столовой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ФИО____________________________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обучающего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>, чьи интересы представлены 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Запрос (цель) посещения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 и  времени посещения (указать не менее 3-х допустимых дат)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D36D7" w:rsidRPr="003E6278" w:rsidRDefault="00BD36D7" w:rsidP="00ED44DC">
      <w:pPr>
        <w:pStyle w:val="a8"/>
        <w:numPr>
          <w:ilvl w:val="1"/>
          <w:numId w:val="1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 ______________________________________________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_______________________________________________________, обязуюсь соблюдать  требования Положения о порядке доступа законных представителей обучающихся в столовую в образовательной организации.  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B45968">
      <w:pPr>
        <w:pStyle w:val="a8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Start"/>
      <w:r w:rsidRPr="003E6278">
        <w:rPr>
          <w:rFonts w:ascii="Times New Roman" w:eastAsia="Times New Roman" w:hAnsi="Times New Roman" w:cs="Times New Roman"/>
          <w:sz w:val="24"/>
          <w:szCs w:val="24"/>
        </w:rPr>
        <w:t>, ________________________________________________________,</w:t>
      </w:r>
      <w:proofErr w:type="gram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обязуюсь в 3-х </w:t>
      </w:r>
      <w:proofErr w:type="spellStart"/>
      <w:r w:rsidRPr="003E6278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срок после посещения столовой изучить нормативные акты, регламентирующие питание школьников, и сформировать в письменном виде предложения по повышению качества услуги организации питания  в ОО согласно п.3.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.Положения о порядке доступа законных представителей обучающихся в столовую  образовательной организации</w:t>
      </w:r>
    </w:p>
    <w:p w:rsidR="00BD36D7" w:rsidRPr="003E6278" w:rsidRDefault="00BD36D7" w:rsidP="00B45968">
      <w:pPr>
        <w:pStyle w:val="a8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В случае нарушения п.3.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п.3.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п.3.</w:t>
      </w:r>
      <w:r w:rsidR="0075276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 xml:space="preserve">  представители моего классного коллектива не будут включены в график посещения столовой в течение 3-х месяцев.</w:t>
      </w:r>
    </w:p>
    <w:p w:rsidR="00BD36D7" w:rsidRPr="003E6278" w:rsidRDefault="00BD36D7" w:rsidP="00B45968">
      <w:pPr>
        <w:pStyle w:val="a8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Дата_________________                        Подпись___________________________</w:t>
      </w: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sym w:font="Symbol" w:char="F02A"/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Заявка принимается только в случае заполнения  всех пунктов.</w:t>
      </w: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61AF" w:rsidRPr="003E6278" w:rsidRDefault="00BA61AF" w:rsidP="00ED44DC">
      <w:pPr>
        <w:pStyle w:val="a8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D221D8" w:rsidRPr="003E6278" w:rsidRDefault="00D221D8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заявок на посещение столовой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124" w:type="dxa"/>
        <w:jc w:val="center"/>
        <w:tblInd w:w="-1661" w:type="dxa"/>
        <w:tblLayout w:type="fixed"/>
        <w:tblLook w:val="04A0" w:firstRow="1" w:lastRow="0" w:firstColumn="1" w:lastColumn="0" w:noHBand="0" w:noVBand="1"/>
      </w:tblPr>
      <w:tblGrid>
        <w:gridCol w:w="1722"/>
        <w:gridCol w:w="2694"/>
        <w:gridCol w:w="1731"/>
        <w:gridCol w:w="1134"/>
        <w:gridCol w:w="1843"/>
      </w:tblGrid>
      <w:tr w:rsidR="00F13F4A" w:rsidRPr="003E6278" w:rsidTr="00F13F4A">
        <w:trPr>
          <w:jc w:val="center"/>
        </w:trPr>
        <w:tc>
          <w:tcPr>
            <w:tcW w:w="1722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 поступления</w:t>
            </w:r>
          </w:p>
        </w:tc>
        <w:tc>
          <w:tcPr>
            <w:tcW w:w="269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ФИО, контактный телефон заявителя</w:t>
            </w:r>
          </w:p>
        </w:tc>
        <w:tc>
          <w:tcPr>
            <w:tcW w:w="1731" w:type="dxa"/>
            <w:hideMark/>
          </w:tcPr>
          <w:p w:rsidR="00F13F4A" w:rsidRPr="003E6278" w:rsidRDefault="00F13F4A" w:rsidP="00014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Желаемая дата </w:t>
            </w: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посещения</w:t>
            </w:r>
          </w:p>
        </w:tc>
        <w:tc>
          <w:tcPr>
            <w:tcW w:w="113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рассмотрения заявки</w:t>
            </w:r>
          </w:p>
        </w:tc>
        <w:tc>
          <w:tcPr>
            <w:tcW w:w="1843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рассмотрения</w:t>
            </w:r>
          </w:p>
        </w:tc>
      </w:tr>
      <w:tr w:rsidR="00F13F4A" w:rsidRPr="003E6278" w:rsidTr="00F13F4A">
        <w:trPr>
          <w:jc w:val="center"/>
        </w:trPr>
        <w:tc>
          <w:tcPr>
            <w:tcW w:w="1722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1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3F4A" w:rsidRPr="003E6278" w:rsidTr="00F13F4A">
        <w:trPr>
          <w:jc w:val="center"/>
        </w:trPr>
        <w:tc>
          <w:tcPr>
            <w:tcW w:w="1722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F13F4A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13F4A" w:rsidRPr="003E6278" w:rsidTr="00F13F4A">
        <w:trPr>
          <w:jc w:val="center"/>
        </w:trPr>
        <w:tc>
          <w:tcPr>
            <w:tcW w:w="1722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4" w:type="dxa"/>
            <w:hideMark/>
          </w:tcPr>
          <w:p w:rsidR="00F13F4A" w:rsidRDefault="00F13F4A" w:rsidP="00ED44D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F13F4A" w:rsidRPr="003E6278" w:rsidRDefault="00F13F4A" w:rsidP="00ED44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Pr="003E6278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5968" w:rsidRPr="003E6278" w:rsidRDefault="00B45968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21D8" w:rsidRDefault="00D221D8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C45FB" w:rsidRPr="003E6278" w:rsidRDefault="000C45FB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Cs/>
          <w:sz w:val="24"/>
          <w:szCs w:val="24"/>
        </w:rPr>
        <w:t>Приложение 3</w:t>
      </w:r>
    </w:p>
    <w:p w:rsidR="00F43AD4" w:rsidRPr="003E6278" w:rsidRDefault="00F43AD4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21D8" w:rsidRPr="003E6278" w:rsidRDefault="00D221D8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36D7" w:rsidRPr="003E6278" w:rsidRDefault="00BD36D7" w:rsidP="00D22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bCs/>
          <w:sz w:val="24"/>
          <w:szCs w:val="24"/>
        </w:rPr>
        <w:t>Акт  посещения столовой</w:t>
      </w:r>
    </w:p>
    <w:p w:rsidR="00D221D8" w:rsidRPr="003E6278" w:rsidRDefault="00D221D8" w:rsidP="000140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E6278">
        <w:rPr>
          <w:rFonts w:ascii="Times New Roman" w:eastAsia="Times New Roman" w:hAnsi="Times New Roman" w:cs="Times New Roman"/>
          <w:sz w:val="24"/>
          <w:szCs w:val="24"/>
        </w:rPr>
        <w:t>Общественный представитель (ФИО): ________________.</w:t>
      </w: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Дата посещения: _________________________________.</w:t>
      </w: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Оценка существующей организации питания по шкале от 1 до 5 (с кратким указанием причин снижения оценки, в случае снижения):</w:t>
      </w: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__________________________________________.</w:t>
      </w: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</w:p>
    <w:p w:rsidR="00BD36D7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Замечания: _______________________________________________________________________________________________________________________________________________________________________________________________________________</w:t>
      </w:r>
    </w:p>
    <w:p w:rsidR="0001406E" w:rsidRDefault="0001406E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06E" w:rsidRPr="003E6278" w:rsidRDefault="0001406E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Уполномоченное лицо образовательной организации</w:t>
      </w:r>
    </w:p>
    <w:p w:rsidR="00BD36D7" w:rsidRDefault="00BD36D7" w:rsidP="000140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 «___»____________(ФИО, должность, подпись, дата)</w:t>
      </w:r>
    </w:p>
    <w:p w:rsidR="0001406E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06E" w:rsidRPr="003E6278" w:rsidRDefault="0001406E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Уполномоченное лицо организации питания</w:t>
      </w:r>
    </w:p>
    <w:p w:rsidR="00BD36D7" w:rsidRPr="003E6278" w:rsidRDefault="00BD36D7" w:rsidP="00ED44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78">
        <w:rPr>
          <w:rFonts w:ascii="Times New Roman" w:eastAsia="Times New Roman" w:hAnsi="Times New Roman" w:cs="Times New Roman"/>
          <w:sz w:val="24"/>
          <w:szCs w:val="24"/>
        </w:rPr>
        <w:t>____________________ «___»____________(ФИО, должность, подпись, дата)</w:t>
      </w:r>
    </w:p>
    <w:p w:rsidR="00BD36D7" w:rsidRPr="003E6278" w:rsidRDefault="00BD36D7" w:rsidP="00ED44DC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D7" w:rsidRPr="003E6278" w:rsidRDefault="00BD36D7" w:rsidP="00ED44DC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02E4" w:rsidRPr="003E6278" w:rsidRDefault="005202E4" w:rsidP="00D221D8">
      <w:pPr>
        <w:shd w:val="clear" w:color="auto" w:fill="FFFFFF"/>
        <w:spacing w:before="100" w:beforeAutospacing="1" w:after="225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</w:p>
    <w:sectPr w:rsidR="005202E4" w:rsidRPr="003E6278" w:rsidSect="00D221D8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0EE2"/>
    <w:multiLevelType w:val="hybridMultilevel"/>
    <w:tmpl w:val="3E80094A"/>
    <w:lvl w:ilvl="0" w:tplc="DF927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95BE1"/>
    <w:multiLevelType w:val="hybridMultilevel"/>
    <w:tmpl w:val="3F8E9C7A"/>
    <w:lvl w:ilvl="0" w:tplc="D3BEA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85146"/>
    <w:multiLevelType w:val="hybridMultilevel"/>
    <w:tmpl w:val="FE4EA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749AA"/>
    <w:multiLevelType w:val="hybridMultilevel"/>
    <w:tmpl w:val="F184F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0C2EF6"/>
    <w:multiLevelType w:val="hybridMultilevel"/>
    <w:tmpl w:val="C17C62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63F2209"/>
    <w:multiLevelType w:val="hybridMultilevel"/>
    <w:tmpl w:val="FF52A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6350CE"/>
    <w:multiLevelType w:val="hybridMultilevel"/>
    <w:tmpl w:val="B636E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18568A"/>
    <w:multiLevelType w:val="hybridMultilevel"/>
    <w:tmpl w:val="501CD56E"/>
    <w:lvl w:ilvl="0" w:tplc="59D8234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313668"/>
    <w:multiLevelType w:val="hybridMultilevel"/>
    <w:tmpl w:val="E2B2838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26507"/>
    <w:multiLevelType w:val="hybridMultilevel"/>
    <w:tmpl w:val="287204D0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3360C"/>
    <w:multiLevelType w:val="hybridMultilevel"/>
    <w:tmpl w:val="5E40460C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2A5938"/>
    <w:multiLevelType w:val="hybridMultilevel"/>
    <w:tmpl w:val="9C444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79274C"/>
    <w:multiLevelType w:val="hybridMultilevel"/>
    <w:tmpl w:val="B112B738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B130F"/>
    <w:multiLevelType w:val="hybridMultilevel"/>
    <w:tmpl w:val="D9622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E46AB8"/>
    <w:multiLevelType w:val="hybridMultilevel"/>
    <w:tmpl w:val="EA321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CE4DDC"/>
    <w:multiLevelType w:val="hybridMultilevel"/>
    <w:tmpl w:val="5BDC8A16"/>
    <w:lvl w:ilvl="0" w:tplc="1416CE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D60C4C"/>
    <w:multiLevelType w:val="hybridMultilevel"/>
    <w:tmpl w:val="16C00486"/>
    <w:lvl w:ilvl="0" w:tplc="BF547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8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7"/>
  </w:num>
  <w:num w:numId="13">
    <w:abstractNumId w:val="0"/>
  </w:num>
  <w:num w:numId="14">
    <w:abstractNumId w:val="1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SpellingErrors/>
  <w:hideGrammaticalErrors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3BD"/>
    <w:rsid w:val="0001406E"/>
    <w:rsid w:val="000C45FB"/>
    <w:rsid w:val="000D7D1A"/>
    <w:rsid w:val="00130166"/>
    <w:rsid w:val="00153867"/>
    <w:rsid w:val="00184318"/>
    <w:rsid w:val="00186F5F"/>
    <w:rsid w:val="001904F7"/>
    <w:rsid w:val="0019291C"/>
    <w:rsid w:val="001B6FFA"/>
    <w:rsid w:val="001C36EE"/>
    <w:rsid w:val="001F60B2"/>
    <w:rsid w:val="002012DE"/>
    <w:rsid w:val="002B35A4"/>
    <w:rsid w:val="002C15D1"/>
    <w:rsid w:val="002F2617"/>
    <w:rsid w:val="002F59B7"/>
    <w:rsid w:val="003B0D23"/>
    <w:rsid w:val="003E6278"/>
    <w:rsid w:val="00401009"/>
    <w:rsid w:val="0044519C"/>
    <w:rsid w:val="00456983"/>
    <w:rsid w:val="004A17C0"/>
    <w:rsid w:val="004D215C"/>
    <w:rsid w:val="004D6F0A"/>
    <w:rsid w:val="004E555C"/>
    <w:rsid w:val="005202E4"/>
    <w:rsid w:val="0056606F"/>
    <w:rsid w:val="00580F67"/>
    <w:rsid w:val="0058371D"/>
    <w:rsid w:val="005C03BB"/>
    <w:rsid w:val="005E5A9C"/>
    <w:rsid w:val="006076FB"/>
    <w:rsid w:val="00625DD4"/>
    <w:rsid w:val="00626CC2"/>
    <w:rsid w:val="00631881"/>
    <w:rsid w:val="00682C2F"/>
    <w:rsid w:val="0069777F"/>
    <w:rsid w:val="006E60CE"/>
    <w:rsid w:val="0070342F"/>
    <w:rsid w:val="00724C66"/>
    <w:rsid w:val="00730CE5"/>
    <w:rsid w:val="00750B9E"/>
    <w:rsid w:val="0075276C"/>
    <w:rsid w:val="007B7B77"/>
    <w:rsid w:val="007E4870"/>
    <w:rsid w:val="0080794B"/>
    <w:rsid w:val="008148DB"/>
    <w:rsid w:val="00885C9E"/>
    <w:rsid w:val="008F2328"/>
    <w:rsid w:val="00902F5A"/>
    <w:rsid w:val="009112E2"/>
    <w:rsid w:val="00966FE7"/>
    <w:rsid w:val="00972920"/>
    <w:rsid w:val="009C7490"/>
    <w:rsid w:val="00A04BE8"/>
    <w:rsid w:val="00A2497C"/>
    <w:rsid w:val="00A33532"/>
    <w:rsid w:val="00A655A0"/>
    <w:rsid w:val="00AB29B5"/>
    <w:rsid w:val="00AB4F97"/>
    <w:rsid w:val="00AE06E4"/>
    <w:rsid w:val="00B118F3"/>
    <w:rsid w:val="00B45968"/>
    <w:rsid w:val="00B743BD"/>
    <w:rsid w:val="00B90CE0"/>
    <w:rsid w:val="00BA61AF"/>
    <w:rsid w:val="00BD36D7"/>
    <w:rsid w:val="00BD6F70"/>
    <w:rsid w:val="00BE565C"/>
    <w:rsid w:val="00C01BDC"/>
    <w:rsid w:val="00C23BE3"/>
    <w:rsid w:val="00C24FB6"/>
    <w:rsid w:val="00C32472"/>
    <w:rsid w:val="00CC4217"/>
    <w:rsid w:val="00D17371"/>
    <w:rsid w:val="00D221D8"/>
    <w:rsid w:val="00D70F77"/>
    <w:rsid w:val="00E37878"/>
    <w:rsid w:val="00E623D0"/>
    <w:rsid w:val="00EA029B"/>
    <w:rsid w:val="00EB767C"/>
    <w:rsid w:val="00ED44DC"/>
    <w:rsid w:val="00EF236A"/>
    <w:rsid w:val="00F13F4A"/>
    <w:rsid w:val="00F43AD4"/>
    <w:rsid w:val="00F745F2"/>
    <w:rsid w:val="00F7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FA"/>
  </w:style>
  <w:style w:type="paragraph" w:styleId="2">
    <w:name w:val="heading 2"/>
    <w:basedOn w:val="a"/>
    <w:next w:val="a"/>
    <w:link w:val="20"/>
    <w:uiPriority w:val="9"/>
    <w:unhideWhenUsed/>
    <w:qFormat/>
    <w:rsid w:val="00E37878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3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1">
    <w:name w:val="Body Text Indent 2"/>
    <w:basedOn w:val="a"/>
    <w:link w:val="22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378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customStyle="1" w:styleId="3">
    <w:name w:val="Заголовок №3"/>
    <w:basedOn w:val="a0"/>
    <w:rsid w:val="00E37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styleId="ab">
    <w:name w:val="Hyperlink"/>
    <w:basedOn w:val="a0"/>
    <w:uiPriority w:val="99"/>
    <w:unhideWhenUsed/>
    <w:rsid w:val="00E378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13016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30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0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16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45F2"/>
    <w:pPr>
      <w:ind w:left="720"/>
      <w:contextualSpacing/>
    </w:pPr>
  </w:style>
  <w:style w:type="paragraph" w:styleId="a9">
    <w:name w:val="No Spacing"/>
    <w:uiPriority w:val="1"/>
    <w:qFormat/>
    <w:rsid w:val="002012DE"/>
    <w:pPr>
      <w:spacing w:after="0" w:line="240" w:lineRule="auto"/>
    </w:pPr>
    <w:rPr>
      <w:rFonts w:eastAsiaTheme="minorHAnsi"/>
      <w:lang w:eastAsia="en-US"/>
    </w:rPr>
  </w:style>
  <w:style w:type="paragraph" w:styleId="21">
    <w:name w:val="Body Text Indent 2"/>
    <w:basedOn w:val="a"/>
    <w:link w:val="22"/>
    <w:rsid w:val="00186F5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186F5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Normal (Web)"/>
    <w:basedOn w:val="a"/>
    <w:uiPriority w:val="99"/>
    <w:rsid w:val="0018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u12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64;&#1072;&#1073;&#1083;&#1086;&#1085;&#1099;\&#1055;&#1088;&#1080;&#1082;&#1072;&#1079;%20&#1052;&#1041;&#1054;&#1059;%20&#106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FF5ED-EC93-4A95-A35D-E769B601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МБОУ ЦО</Template>
  <TotalTime>95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администратор11</cp:lastModifiedBy>
  <cp:revision>9</cp:revision>
  <cp:lastPrinted>2022-10-24T08:42:00Z</cp:lastPrinted>
  <dcterms:created xsi:type="dcterms:W3CDTF">2020-11-15T20:51:00Z</dcterms:created>
  <dcterms:modified xsi:type="dcterms:W3CDTF">2022-10-24T08:48:00Z</dcterms:modified>
</cp:coreProperties>
</file>